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7C2" w:rsidRPr="003D53C4" w:rsidRDefault="000247C2" w:rsidP="000247C2">
      <w:pPr>
        <w:pStyle w:val="Heading3"/>
        <w:rPr>
          <w:rFonts w:ascii="Gill Sans MT" w:hAnsi="Gill Sans MT"/>
          <w:sz w:val="28"/>
          <w:szCs w:val="28"/>
        </w:rPr>
      </w:pPr>
      <w:bookmarkStart w:id="0" w:name="_Toc18152575"/>
      <w:r w:rsidRPr="006C051E">
        <w:rPr>
          <w:rFonts w:ascii="Gill Sans MT" w:eastAsiaTheme="minorEastAsia" w:hAnsi="Gill Sans MT" w:cs="GillSansMTStd-Book"/>
          <w:b/>
          <w:bCs/>
          <w:caps/>
          <w:noProof/>
          <w:color w:val="C2113A"/>
          <w:sz w:val="28"/>
          <w:szCs w:val="26"/>
        </w:rPr>
        <w:t>SEP Attendance Log</w:t>
      </w:r>
      <w:bookmarkEnd w:id="0"/>
    </w:p>
    <w:p w:rsidR="000247C2" w:rsidRPr="003D53C4" w:rsidRDefault="000247C2" w:rsidP="000247C2">
      <w:pPr>
        <w:rPr>
          <w:rFonts w:ascii="Gill Sans MT" w:hAnsi="Gill Sans MT"/>
        </w:rPr>
      </w:pPr>
    </w:p>
    <w:p w:rsidR="000247C2" w:rsidRPr="00687AC5" w:rsidRDefault="000247C2" w:rsidP="000247C2">
      <w:pPr>
        <w:jc w:val="both"/>
        <w:rPr>
          <w:rFonts w:ascii="Gill Sans MT" w:hAnsi="Gill Sans MT"/>
          <w:color w:val="6C6463"/>
        </w:rPr>
      </w:pPr>
      <w:r w:rsidRPr="00687AC5">
        <w:rPr>
          <w:rFonts w:ascii="Gill Sans MT" w:hAnsi="Gill Sans MT"/>
          <w:color w:val="6C6463"/>
        </w:rPr>
        <w:t>ST: ___________________________ SM: _________________________</w:t>
      </w:r>
    </w:p>
    <w:p w:rsidR="000247C2" w:rsidRPr="00687AC5" w:rsidRDefault="000247C2" w:rsidP="000247C2">
      <w:pPr>
        <w:jc w:val="both"/>
        <w:rPr>
          <w:rFonts w:ascii="Gill Sans MT" w:hAnsi="Gill Sans MT"/>
          <w:color w:val="6C6463"/>
        </w:rPr>
      </w:pPr>
      <w:r w:rsidRPr="00687AC5">
        <w:rPr>
          <w:rFonts w:ascii="Gill Sans MT" w:hAnsi="Gill Sans MT"/>
          <w:color w:val="6C6463"/>
        </w:rPr>
        <w:t>School: _____________________</w:t>
      </w:r>
    </w:p>
    <w:p w:rsidR="000247C2" w:rsidRPr="00687AC5" w:rsidRDefault="000247C2" w:rsidP="000247C2">
      <w:pPr>
        <w:ind w:left="180" w:hanging="180"/>
        <w:jc w:val="both"/>
        <w:rPr>
          <w:rFonts w:ascii="Gill Sans MT" w:hAnsi="Gill Sans MT"/>
          <w:color w:val="6C6463"/>
        </w:rPr>
      </w:pPr>
      <w:r w:rsidRPr="00687AC5">
        <w:rPr>
          <w:rFonts w:ascii="Gill Sans MT" w:hAnsi="Gill Sans MT"/>
          <w:color w:val="6C6463"/>
        </w:rPr>
        <w:t xml:space="preserve">SEP 1 </w:t>
      </w:r>
      <w:sdt>
        <w:sdtPr>
          <w:rPr>
            <w:rFonts w:ascii="Gill Sans MT" w:hAnsi="Gill Sans MT"/>
            <w:color w:val="6C6463"/>
          </w:rPr>
          <w:id w:val="179749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AC5">
            <w:rPr>
              <w:rFonts w:ascii="Segoe UI Symbol" w:eastAsia="MS Gothic" w:hAnsi="Segoe UI Symbol" w:cs="Segoe UI Symbol"/>
              <w:color w:val="6C6463"/>
            </w:rPr>
            <w:t>☐</w:t>
          </w:r>
        </w:sdtContent>
      </w:sdt>
      <w:r w:rsidRPr="00687AC5">
        <w:rPr>
          <w:rFonts w:ascii="Gill Sans MT" w:hAnsi="Gill Sans MT"/>
          <w:color w:val="6C6463"/>
        </w:rPr>
        <w:t xml:space="preserve">  SEP 2 </w:t>
      </w:r>
      <w:sdt>
        <w:sdtPr>
          <w:rPr>
            <w:rFonts w:ascii="Gill Sans MT" w:hAnsi="Gill Sans MT"/>
            <w:color w:val="6C6463"/>
          </w:rPr>
          <w:id w:val="47195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7AC5">
            <w:rPr>
              <w:rFonts w:ascii="Segoe UI Symbol" w:eastAsia="MS Gothic" w:hAnsi="Segoe UI Symbol" w:cs="Segoe UI Symbol"/>
              <w:color w:val="6C6463"/>
            </w:rPr>
            <w:t>☐</w:t>
          </w:r>
        </w:sdtContent>
      </w:sdt>
      <w:r w:rsidRPr="00687AC5">
        <w:rPr>
          <w:rFonts w:ascii="Gill Sans MT" w:hAnsi="Gill Sans MT"/>
          <w:color w:val="6C6463"/>
        </w:rPr>
        <w:t xml:space="preserve">  SEP 3 </w:t>
      </w:r>
      <w:sdt>
        <w:sdtPr>
          <w:rPr>
            <w:rFonts w:ascii="Gill Sans MT" w:hAnsi="Gill Sans MT"/>
            <w:color w:val="6C6463"/>
          </w:rPr>
          <w:id w:val="-54158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6C6463"/>
            </w:rPr>
            <w:t>☐</w:t>
          </w:r>
        </w:sdtContent>
      </w:sdt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811"/>
      </w:tblGrid>
      <w:tr w:rsidR="000247C2" w:rsidRPr="00687AC5" w:rsidTr="00F97CFF">
        <w:tc>
          <w:tcPr>
            <w:tcW w:w="4835" w:type="dxa"/>
          </w:tcPr>
          <w:p w:rsidR="000247C2" w:rsidRPr="00687AC5" w:rsidRDefault="000247C2" w:rsidP="000247C2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 xml:space="preserve">Practicum hours are the same as that of a full-time teacher. </w:t>
            </w:r>
          </w:p>
        </w:tc>
        <w:tc>
          <w:tcPr>
            <w:tcW w:w="5001" w:type="dxa"/>
          </w:tcPr>
          <w:p w:rsidR="000247C2" w:rsidRPr="00687AC5" w:rsidRDefault="000247C2" w:rsidP="000247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 xml:space="preserve">For medical absences, submit doctor’s note to Academic Advisor. </w:t>
            </w:r>
          </w:p>
        </w:tc>
      </w:tr>
      <w:tr w:rsidR="000247C2" w:rsidRPr="00687AC5" w:rsidTr="00F97CFF">
        <w:tc>
          <w:tcPr>
            <w:tcW w:w="4835" w:type="dxa"/>
          </w:tcPr>
          <w:p w:rsidR="000247C2" w:rsidRPr="00687AC5" w:rsidRDefault="000247C2" w:rsidP="000247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Submit to your Academic Advisor at the end of each SEP as part of portfolio</w:t>
            </w:r>
          </w:p>
        </w:tc>
        <w:tc>
          <w:tcPr>
            <w:tcW w:w="5001" w:type="dxa"/>
          </w:tcPr>
          <w:p w:rsidR="000247C2" w:rsidRPr="00687AC5" w:rsidRDefault="000247C2" w:rsidP="000247C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 xml:space="preserve">As like all MOE/private school teachers, attendance is from morning anthem until the time all teachers can leave. </w:t>
            </w:r>
          </w:p>
        </w:tc>
      </w:tr>
      <w:tr w:rsidR="000247C2" w:rsidRPr="00687AC5" w:rsidTr="00F97CFF">
        <w:tc>
          <w:tcPr>
            <w:tcW w:w="4835" w:type="dxa"/>
          </w:tcPr>
          <w:p w:rsidR="000247C2" w:rsidRPr="00687AC5" w:rsidRDefault="000247C2" w:rsidP="000247C2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 xml:space="preserve">SM signs daily, then School Principal signs at the end of the week.     </w:t>
            </w:r>
          </w:p>
        </w:tc>
        <w:tc>
          <w:tcPr>
            <w:tcW w:w="5001" w:type="dxa"/>
          </w:tcPr>
          <w:p w:rsidR="000247C2" w:rsidRPr="00687AC5" w:rsidRDefault="000247C2" w:rsidP="00F97CFF">
            <w:pPr>
              <w:jc w:val="both"/>
              <w:rPr>
                <w:rFonts w:ascii="Gill Sans MT" w:hAnsi="Gill Sans MT"/>
                <w:color w:val="6C6463"/>
              </w:rPr>
            </w:pPr>
          </w:p>
        </w:tc>
      </w:tr>
    </w:tbl>
    <w:tbl>
      <w:tblPr>
        <w:tblStyle w:val="GridTable6Colorful"/>
        <w:tblpPr w:leftFromText="180" w:rightFromText="180" w:vertAnchor="text" w:horzAnchor="margin" w:tblpXSpec="center" w:tblpY="304"/>
        <w:tblW w:w="5206" w:type="pct"/>
        <w:tblLook w:val="04A0" w:firstRow="1" w:lastRow="0" w:firstColumn="1" w:lastColumn="0" w:noHBand="0" w:noVBand="1"/>
      </w:tblPr>
      <w:tblGrid>
        <w:gridCol w:w="1460"/>
        <w:gridCol w:w="1445"/>
        <w:gridCol w:w="1351"/>
        <w:gridCol w:w="1264"/>
        <w:gridCol w:w="1353"/>
        <w:gridCol w:w="1273"/>
        <w:gridCol w:w="1589"/>
      </w:tblGrid>
      <w:tr w:rsidR="000247C2" w:rsidRPr="009210B2" w:rsidTr="00024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  <w:vAlign w:val="center"/>
          </w:tcPr>
          <w:p w:rsidR="000247C2" w:rsidRPr="00687AC5" w:rsidRDefault="000247C2" w:rsidP="00F97CFF">
            <w:pPr>
              <w:pStyle w:val="TableHeading1"/>
              <w:framePr w:hSpace="0" w:wrap="auto" w:vAnchor="margin" w:hAnchor="text" w:xAlign="left" w:yAlign="inline"/>
              <w:rPr>
                <w:b w:val="0"/>
                <w:bCs w:val="0"/>
              </w:rPr>
            </w:pPr>
            <w:r w:rsidRPr="00687AC5">
              <w:rPr>
                <w:b w:val="0"/>
                <w:bCs w:val="0"/>
              </w:rPr>
              <w:t>Week of</w:t>
            </w:r>
          </w:p>
        </w:tc>
        <w:tc>
          <w:tcPr>
            <w:tcW w:w="742" w:type="pct"/>
            <w:vAlign w:val="center"/>
          </w:tcPr>
          <w:p w:rsidR="000247C2" w:rsidRPr="00687AC5" w:rsidRDefault="000247C2" w:rsidP="00F97CFF">
            <w:pPr>
              <w:pStyle w:val="TableHeading1"/>
              <w:framePr w:hSpace="0" w:wrap="auto" w:vAnchor="margin" w:hAnchor="text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87AC5">
              <w:rPr>
                <w:b w:val="0"/>
                <w:bCs w:val="0"/>
              </w:rPr>
              <w:t>Sat./Sun.</w:t>
            </w:r>
          </w:p>
        </w:tc>
        <w:tc>
          <w:tcPr>
            <w:tcW w:w="694" w:type="pct"/>
            <w:vAlign w:val="center"/>
          </w:tcPr>
          <w:p w:rsidR="000247C2" w:rsidRPr="00687AC5" w:rsidRDefault="000247C2" w:rsidP="00F97CFF">
            <w:pPr>
              <w:pStyle w:val="TableHeading1"/>
              <w:framePr w:hSpace="0" w:wrap="auto" w:vAnchor="margin" w:hAnchor="text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87AC5">
              <w:rPr>
                <w:b w:val="0"/>
                <w:bCs w:val="0"/>
              </w:rPr>
              <w:t>Mon.</w:t>
            </w:r>
          </w:p>
        </w:tc>
        <w:tc>
          <w:tcPr>
            <w:tcW w:w="649" w:type="pct"/>
            <w:vAlign w:val="center"/>
          </w:tcPr>
          <w:p w:rsidR="000247C2" w:rsidRPr="00687AC5" w:rsidRDefault="000247C2" w:rsidP="00F97CFF">
            <w:pPr>
              <w:pStyle w:val="TableHeading1"/>
              <w:framePr w:hSpace="0" w:wrap="auto" w:vAnchor="margin" w:hAnchor="text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87AC5">
              <w:rPr>
                <w:b w:val="0"/>
                <w:bCs w:val="0"/>
              </w:rPr>
              <w:t>Tues.</w:t>
            </w:r>
          </w:p>
        </w:tc>
        <w:tc>
          <w:tcPr>
            <w:tcW w:w="695" w:type="pct"/>
            <w:vAlign w:val="center"/>
          </w:tcPr>
          <w:p w:rsidR="000247C2" w:rsidRPr="00687AC5" w:rsidRDefault="000247C2" w:rsidP="00F97CFF">
            <w:pPr>
              <w:pStyle w:val="TableHeading1"/>
              <w:framePr w:hSpace="0" w:wrap="auto" w:vAnchor="margin" w:hAnchor="text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87AC5">
              <w:rPr>
                <w:b w:val="0"/>
                <w:bCs w:val="0"/>
              </w:rPr>
              <w:t>Wed.</w:t>
            </w:r>
          </w:p>
        </w:tc>
        <w:tc>
          <w:tcPr>
            <w:tcW w:w="654" w:type="pct"/>
            <w:vAlign w:val="center"/>
          </w:tcPr>
          <w:p w:rsidR="000247C2" w:rsidRPr="00687AC5" w:rsidRDefault="000247C2" w:rsidP="00F97CFF">
            <w:pPr>
              <w:pStyle w:val="TableHeading1"/>
              <w:framePr w:hSpace="0" w:wrap="auto" w:vAnchor="margin" w:hAnchor="text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87AC5">
              <w:rPr>
                <w:b w:val="0"/>
                <w:bCs w:val="0"/>
              </w:rPr>
              <w:t>Thurs.</w:t>
            </w:r>
          </w:p>
        </w:tc>
        <w:tc>
          <w:tcPr>
            <w:tcW w:w="816" w:type="pct"/>
          </w:tcPr>
          <w:p w:rsidR="000247C2" w:rsidRPr="00687AC5" w:rsidRDefault="000247C2" w:rsidP="00F97CFF">
            <w:pPr>
              <w:pStyle w:val="TableHeading1"/>
              <w:framePr w:hSpace="0" w:wrap="auto" w:vAnchor="margin" w:hAnchor="text" w:xAlign="left" w:yAlign="in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87AC5">
              <w:rPr>
                <w:b w:val="0"/>
                <w:bCs w:val="0"/>
              </w:rPr>
              <w:t>Principal’s Signature</w:t>
            </w:r>
          </w:p>
        </w:tc>
      </w:tr>
      <w:tr w:rsidR="000247C2" w:rsidRPr="009210B2" w:rsidTr="00024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:rsidR="000247C2" w:rsidRPr="00687AC5" w:rsidRDefault="000247C2" w:rsidP="00F97CFF">
            <w:pPr>
              <w:jc w:val="both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1.</w:t>
            </w:r>
          </w:p>
        </w:tc>
        <w:tc>
          <w:tcPr>
            <w:tcW w:w="742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In:</w:t>
            </w: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94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In:</w:t>
            </w: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49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In:</w:t>
            </w: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95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In:</w:t>
            </w: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54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In:</w:t>
            </w: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816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  <w:tr w:rsidR="000247C2" w:rsidRPr="009210B2" w:rsidTr="000247C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:rsidR="000247C2" w:rsidRPr="00687AC5" w:rsidRDefault="000247C2" w:rsidP="00F97CFF">
            <w:pPr>
              <w:jc w:val="both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SM Signature</w:t>
            </w:r>
          </w:p>
        </w:tc>
        <w:tc>
          <w:tcPr>
            <w:tcW w:w="742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94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49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95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54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816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  <w:tr w:rsidR="000247C2" w:rsidRPr="009210B2" w:rsidTr="00024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:rsidR="000247C2" w:rsidRPr="00687AC5" w:rsidRDefault="000247C2" w:rsidP="00F97CFF">
            <w:pPr>
              <w:jc w:val="both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2.</w:t>
            </w:r>
          </w:p>
        </w:tc>
        <w:tc>
          <w:tcPr>
            <w:tcW w:w="742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In:</w:t>
            </w: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94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In:</w:t>
            </w: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49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In:</w:t>
            </w: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95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In:</w:t>
            </w: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54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In:</w:t>
            </w: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816" w:type="pct"/>
          </w:tcPr>
          <w:p w:rsidR="000247C2" w:rsidRPr="00687AC5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  <w:tr w:rsidR="000247C2" w:rsidRPr="009210B2" w:rsidTr="000247C2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:rsidR="000247C2" w:rsidRPr="00687AC5" w:rsidRDefault="000247C2" w:rsidP="00F97CFF">
            <w:pPr>
              <w:jc w:val="both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SM Signature</w:t>
            </w:r>
          </w:p>
        </w:tc>
        <w:tc>
          <w:tcPr>
            <w:tcW w:w="742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94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49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95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54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816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  <w:tr w:rsidR="000247C2" w:rsidRPr="009210B2" w:rsidTr="00024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  <w:shd w:val="clear" w:color="auto" w:fill="CBC7C7"/>
          </w:tcPr>
          <w:p w:rsidR="000247C2" w:rsidRPr="009155CF" w:rsidRDefault="000247C2" w:rsidP="00F97CFF">
            <w:pPr>
              <w:jc w:val="both"/>
              <w:rPr>
                <w:rFonts w:ascii="Gill Sans MT" w:hAnsi="Gill Sans MT"/>
                <w:color w:val="FFFFFF" w:themeColor="background1"/>
              </w:rPr>
            </w:pPr>
            <w:r w:rsidRPr="009155CF">
              <w:rPr>
                <w:rFonts w:ascii="Gill Sans MT" w:hAnsi="Gill Sans MT"/>
                <w:color w:val="FFFFFF" w:themeColor="background1"/>
              </w:rPr>
              <w:t>3.</w:t>
            </w:r>
          </w:p>
        </w:tc>
        <w:tc>
          <w:tcPr>
            <w:tcW w:w="742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  <w:r w:rsidRPr="009155CF">
              <w:rPr>
                <w:rFonts w:ascii="Gill Sans MT" w:hAnsi="Gill Sans MT"/>
                <w:color w:val="FFFFFF" w:themeColor="background1"/>
              </w:rPr>
              <w:t>In:</w:t>
            </w: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  <w:r w:rsidRPr="009155CF">
              <w:rPr>
                <w:rFonts w:ascii="Gill Sans MT" w:hAnsi="Gill Sans MT"/>
                <w:color w:val="FFFFFF" w:themeColor="background1"/>
              </w:rPr>
              <w:t>Out:</w:t>
            </w:r>
          </w:p>
        </w:tc>
        <w:tc>
          <w:tcPr>
            <w:tcW w:w="694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  <w:r w:rsidRPr="009155CF">
              <w:rPr>
                <w:rFonts w:ascii="Gill Sans MT" w:hAnsi="Gill Sans MT"/>
                <w:color w:val="FFFFFF" w:themeColor="background1"/>
              </w:rPr>
              <w:t>In:</w:t>
            </w: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  <w:r w:rsidRPr="009155CF">
              <w:rPr>
                <w:rFonts w:ascii="Gill Sans MT" w:hAnsi="Gill Sans MT"/>
                <w:color w:val="FFFFFF" w:themeColor="background1"/>
              </w:rPr>
              <w:t>Out:</w:t>
            </w:r>
          </w:p>
        </w:tc>
        <w:tc>
          <w:tcPr>
            <w:tcW w:w="649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  <w:r w:rsidRPr="009155CF">
              <w:rPr>
                <w:rFonts w:ascii="Gill Sans MT" w:hAnsi="Gill Sans MT"/>
                <w:color w:val="FFFFFF" w:themeColor="background1"/>
              </w:rPr>
              <w:t>In:</w:t>
            </w: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  <w:r w:rsidRPr="009155CF">
              <w:rPr>
                <w:rFonts w:ascii="Gill Sans MT" w:hAnsi="Gill Sans MT"/>
                <w:color w:val="FFFFFF" w:themeColor="background1"/>
              </w:rPr>
              <w:t>Out:</w:t>
            </w:r>
          </w:p>
        </w:tc>
        <w:tc>
          <w:tcPr>
            <w:tcW w:w="695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  <w:r w:rsidRPr="009155CF">
              <w:rPr>
                <w:rFonts w:ascii="Gill Sans MT" w:hAnsi="Gill Sans MT"/>
                <w:color w:val="FFFFFF" w:themeColor="background1"/>
              </w:rPr>
              <w:t>In:</w:t>
            </w: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  <w:r w:rsidRPr="009155CF">
              <w:rPr>
                <w:rFonts w:ascii="Gill Sans MT" w:hAnsi="Gill Sans MT"/>
                <w:color w:val="FFFFFF" w:themeColor="background1"/>
              </w:rPr>
              <w:t>Out:</w:t>
            </w:r>
          </w:p>
        </w:tc>
        <w:tc>
          <w:tcPr>
            <w:tcW w:w="654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  <w:r w:rsidRPr="009155CF">
              <w:rPr>
                <w:rFonts w:ascii="Gill Sans MT" w:hAnsi="Gill Sans MT"/>
                <w:color w:val="FFFFFF" w:themeColor="background1"/>
              </w:rPr>
              <w:t>In:</w:t>
            </w: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  <w:r w:rsidRPr="009155CF">
              <w:rPr>
                <w:rFonts w:ascii="Gill Sans MT" w:hAnsi="Gill Sans MT"/>
                <w:color w:val="FFFFFF" w:themeColor="background1"/>
              </w:rPr>
              <w:t>Out:</w:t>
            </w:r>
          </w:p>
        </w:tc>
        <w:tc>
          <w:tcPr>
            <w:tcW w:w="816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FFFFFF" w:themeColor="background1"/>
              </w:rPr>
            </w:pPr>
          </w:p>
        </w:tc>
      </w:tr>
      <w:tr w:rsidR="000247C2" w:rsidRPr="009210B2" w:rsidTr="000247C2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:rsidR="000247C2" w:rsidRPr="00687AC5" w:rsidRDefault="000247C2" w:rsidP="00F97CFF">
            <w:pPr>
              <w:jc w:val="both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 xml:space="preserve">SM Signature </w:t>
            </w:r>
          </w:p>
        </w:tc>
        <w:tc>
          <w:tcPr>
            <w:tcW w:w="742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94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49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95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54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816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  <w:tr w:rsidR="000247C2" w:rsidRPr="009210B2" w:rsidTr="00024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  <w:shd w:val="clear" w:color="auto" w:fill="CBC7C7"/>
          </w:tcPr>
          <w:p w:rsidR="000247C2" w:rsidRPr="009155CF" w:rsidRDefault="000247C2" w:rsidP="00F97CFF">
            <w:pPr>
              <w:jc w:val="both"/>
              <w:rPr>
                <w:rFonts w:ascii="Gill Sans MT" w:hAnsi="Gill Sans MT"/>
                <w:color w:val="6C6463"/>
              </w:rPr>
            </w:pPr>
            <w:r w:rsidRPr="009155CF">
              <w:rPr>
                <w:rFonts w:ascii="Gill Sans MT" w:hAnsi="Gill Sans MT"/>
                <w:color w:val="6C6463"/>
              </w:rPr>
              <w:t>4.</w:t>
            </w:r>
          </w:p>
        </w:tc>
        <w:tc>
          <w:tcPr>
            <w:tcW w:w="742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9155CF">
              <w:rPr>
                <w:rFonts w:ascii="Gill Sans MT" w:hAnsi="Gill Sans MT"/>
                <w:color w:val="6C6463"/>
              </w:rPr>
              <w:t>In:</w:t>
            </w: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9155CF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94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9155CF">
              <w:rPr>
                <w:rFonts w:ascii="Gill Sans MT" w:hAnsi="Gill Sans MT"/>
                <w:color w:val="6C6463"/>
              </w:rPr>
              <w:t>In:</w:t>
            </w: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9155CF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49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9155CF">
              <w:rPr>
                <w:rFonts w:ascii="Gill Sans MT" w:hAnsi="Gill Sans MT"/>
                <w:color w:val="6C6463"/>
              </w:rPr>
              <w:t>In:</w:t>
            </w: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9155CF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95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9155CF">
              <w:rPr>
                <w:rFonts w:ascii="Gill Sans MT" w:hAnsi="Gill Sans MT"/>
                <w:color w:val="6C6463"/>
              </w:rPr>
              <w:t>In:</w:t>
            </w: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9155CF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654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9155CF">
              <w:rPr>
                <w:rFonts w:ascii="Gill Sans MT" w:hAnsi="Gill Sans MT"/>
                <w:color w:val="6C6463"/>
              </w:rPr>
              <w:t>In:</w:t>
            </w: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  <w:r w:rsidRPr="009155CF">
              <w:rPr>
                <w:rFonts w:ascii="Gill Sans MT" w:hAnsi="Gill Sans MT"/>
                <w:color w:val="6C6463"/>
              </w:rPr>
              <w:t>Out:</w:t>
            </w:r>
          </w:p>
        </w:tc>
        <w:tc>
          <w:tcPr>
            <w:tcW w:w="816" w:type="pct"/>
            <w:shd w:val="clear" w:color="auto" w:fill="CBC7C7"/>
          </w:tcPr>
          <w:p w:rsidR="000247C2" w:rsidRPr="009155CF" w:rsidRDefault="000247C2" w:rsidP="00F97C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</w:tr>
      <w:tr w:rsidR="000247C2" w:rsidRPr="009210B2" w:rsidTr="000247C2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pct"/>
          </w:tcPr>
          <w:p w:rsidR="000247C2" w:rsidRPr="00687AC5" w:rsidRDefault="000247C2" w:rsidP="00F97CFF">
            <w:pPr>
              <w:jc w:val="both"/>
              <w:rPr>
                <w:rFonts w:ascii="Gill Sans MT" w:hAnsi="Gill Sans MT"/>
                <w:b w:val="0"/>
                <w:bCs w:val="0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 xml:space="preserve"> SM</w:t>
            </w:r>
          </w:p>
          <w:p w:rsidR="000247C2" w:rsidRPr="00687AC5" w:rsidRDefault="000247C2" w:rsidP="00F97CFF">
            <w:pPr>
              <w:jc w:val="both"/>
              <w:rPr>
                <w:rFonts w:ascii="Gill Sans MT" w:hAnsi="Gill Sans MT"/>
                <w:color w:val="6C6463"/>
              </w:rPr>
            </w:pPr>
            <w:r w:rsidRPr="00687AC5">
              <w:rPr>
                <w:rFonts w:ascii="Gill Sans MT" w:hAnsi="Gill Sans MT"/>
                <w:color w:val="6C6463"/>
              </w:rPr>
              <w:t>Signature</w:t>
            </w:r>
          </w:p>
        </w:tc>
        <w:tc>
          <w:tcPr>
            <w:tcW w:w="742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94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49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95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654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color w:val="6C6463"/>
              </w:rPr>
            </w:pPr>
          </w:p>
        </w:tc>
        <w:tc>
          <w:tcPr>
            <w:tcW w:w="816" w:type="pct"/>
          </w:tcPr>
          <w:p w:rsidR="000247C2" w:rsidRPr="00687AC5" w:rsidRDefault="000247C2" w:rsidP="00F97C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</w:rPr>
            </w:pPr>
          </w:p>
        </w:tc>
      </w:tr>
    </w:tbl>
    <w:p w:rsidR="00DD104D" w:rsidRDefault="00DD104D"/>
    <w:sectPr w:rsidR="00DD10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D92" w:rsidRDefault="00875D92">
      <w:pPr>
        <w:spacing w:after="0" w:line="240" w:lineRule="auto"/>
      </w:pPr>
      <w:r>
        <w:separator/>
      </w:r>
    </w:p>
  </w:endnote>
  <w:endnote w:type="continuationSeparator" w:id="0">
    <w:p w:rsidR="00875D92" w:rsidRDefault="0087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F9" w:rsidRDefault="00B54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F9" w:rsidRDefault="00B54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F9" w:rsidRDefault="00B54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D92" w:rsidRDefault="00875D92">
      <w:pPr>
        <w:spacing w:after="0" w:line="240" w:lineRule="auto"/>
      </w:pPr>
      <w:r>
        <w:separator/>
      </w:r>
    </w:p>
  </w:footnote>
  <w:footnote w:type="continuationSeparator" w:id="0">
    <w:p w:rsidR="00875D92" w:rsidRDefault="0087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F9" w:rsidRDefault="00B542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F9" w:rsidRDefault="00B542F9" w:rsidP="00B542F9">
    <w:pPr>
      <w:tabs>
        <w:tab w:val="right" w:pos="12780"/>
      </w:tabs>
      <w:bidi/>
      <w:spacing w:after="0" w:line="240" w:lineRule="auto"/>
      <w:ind w:right="27"/>
      <w:jc w:val="both"/>
      <w:rPr>
        <w:rFonts w:ascii="Calibri" w:hAnsi="Calibri" w:cs="Calibri"/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91625" wp14:editId="4AB36587">
              <wp:simplePos x="0" y="0"/>
              <wp:positionH relativeFrom="column">
                <wp:posOffset>-527050</wp:posOffset>
              </wp:positionH>
              <wp:positionV relativeFrom="paragraph">
                <wp:posOffset>-127000</wp:posOffset>
              </wp:positionV>
              <wp:extent cx="6813550" cy="1066800"/>
              <wp:effectExtent l="0" t="0" r="254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3550" cy="1066800"/>
                      </a:xfrm>
                      <a:prstGeom prst="rect">
                        <a:avLst/>
                      </a:prstGeom>
                      <a:noFill/>
                      <a:ln w="2222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B92A10" id="Rectangle 3" o:spid="_x0000_s1026" style="position:absolute;margin-left:-41.5pt;margin-top:-10pt;width:536.5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" filled="f" strokecolor="black [3213]" strokeweight="1.7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F4ACEF2" wp14:editId="53F21120">
          <wp:simplePos x="0" y="0"/>
          <wp:positionH relativeFrom="column">
            <wp:posOffset>-400050</wp:posOffset>
          </wp:positionH>
          <wp:positionV relativeFrom="paragraph">
            <wp:posOffset>-82550</wp:posOffset>
          </wp:positionV>
          <wp:extent cx="1111250" cy="1041400"/>
          <wp:effectExtent l="0" t="0" r="0" b="6350"/>
          <wp:wrapTight wrapText="bothSides">
            <wp:wrapPolygon edited="0">
              <wp:start x="2592" y="0"/>
              <wp:lineTo x="2222" y="790"/>
              <wp:lineTo x="2592" y="12644"/>
              <wp:lineTo x="0" y="16990"/>
              <wp:lineTo x="0" y="18966"/>
              <wp:lineTo x="9257" y="19756"/>
              <wp:lineTo x="8517" y="21337"/>
              <wp:lineTo x="12219" y="21337"/>
              <wp:lineTo x="12960" y="18966"/>
              <wp:lineTo x="20366" y="18966"/>
              <wp:lineTo x="20736" y="18176"/>
              <wp:lineTo x="17774" y="12644"/>
              <wp:lineTo x="18144" y="5137"/>
              <wp:lineTo x="14441" y="1185"/>
              <wp:lineTo x="12219" y="0"/>
              <wp:lineTo x="2592" y="0"/>
            </wp:wrapPolygon>
          </wp:wrapTight>
          <wp:docPr id="1" name="Picture 1" descr="C:\Users\Admin\Desktop\تدريب المدراء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dmin\Desktop\تدريب المدراء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42F9" w:rsidRDefault="00B542F9" w:rsidP="00B542F9">
    <w:pPr>
      <w:tabs>
        <w:tab w:val="right" w:pos="12780"/>
      </w:tabs>
      <w:bidi/>
      <w:spacing w:after="0" w:line="240" w:lineRule="auto"/>
      <w:ind w:right="27"/>
      <w:jc w:val="center"/>
      <w:rPr>
        <w:rFonts w:ascii="Calibri" w:hAnsi="Calibri" w:cs="Calibri"/>
        <w:noProof/>
        <w:rtl/>
      </w:rPr>
    </w:pPr>
    <w:r w:rsidRPr="00590799">
      <w:rPr>
        <w:rFonts w:ascii="Calibri" w:hAnsi="Calibri" w:cs="Calibri"/>
        <w:b/>
        <w:bCs/>
        <w:noProof/>
        <w:color w:val="C00000"/>
        <w:sz w:val="28"/>
        <w:szCs w:val="28"/>
      </w:rPr>
      <w:t>Mu'tah University - Faculty of Educational Sciences</w:t>
    </w:r>
  </w:p>
  <w:p w:rsidR="00B542F9" w:rsidRDefault="00B542F9" w:rsidP="00B542F9">
    <w:pPr>
      <w:pStyle w:val="Header"/>
      <w:rPr>
        <w:rtl/>
      </w:rPr>
    </w:pPr>
  </w:p>
  <w:p w:rsidR="00B542F9" w:rsidRDefault="00B542F9" w:rsidP="00B542F9">
    <w:pPr>
      <w:pStyle w:val="Header"/>
    </w:pPr>
  </w:p>
  <w:p w:rsidR="00B542F9" w:rsidRDefault="00B542F9" w:rsidP="00B542F9">
    <w:pPr>
      <w:pStyle w:val="Header"/>
    </w:pPr>
  </w:p>
  <w:p w:rsidR="00B542F9" w:rsidRDefault="00B542F9" w:rsidP="00B542F9">
    <w:pPr>
      <w:pStyle w:val="Header"/>
    </w:pPr>
  </w:p>
  <w:p w:rsidR="005576E2" w:rsidRDefault="00875D92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2F9" w:rsidRDefault="00B54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35D7D"/>
    <w:multiLevelType w:val="hybridMultilevel"/>
    <w:tmpl w:val="3C9EE28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C2"/>
    <w:rsid w:val="000247C2"/>
    <w:rsid w:val="000F215D"/>
    <w:rsid w:val="00450BFD"/>
    <w:rsid w:val="004521EA"/>
    <w:rsid w:val="00460277"/>
    <w:rsid w:val="007A1A58"/>
    <w:rsid w:val="00875D92"/>
    <w:rsid w:val="00B542F9"/>
    <w:rsid w:val="00BF5EB0"/>
    <w:rsid w:val="00D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3449"/>
  <w15:chartTrackingRefBased/>
  <w15:docId w15:val="{FA14CA9B-1BC5-4386-A5D1-5F782E23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7C2"/>
  </w:style>
  <w:style w:type="paragraph" w:styleId="Heading1">
    <w:name w:val="heading 1"/>
    <w:basedOn w:val="Normal"/>
    <w:next w:val="Normal"/>
    <w:link w:val="Heading1Char"/>
    <w:uiPriority w:val="2"/>
    <w:qFormat/>
    <w:rsid w:val="00024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024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24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0247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02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7C2"/>
  </w:style>
  <w:style w:type="paragraph" w:styleId="ListParagraph">
    <w:name w:val="List Paragraph"/>
    <w:aliases w:val="General text"/>
    <w:basedOn w:val="Normal"/>
    <w:link w:val="ListParagraphChar"/>
    <w:uiPriority w:val="34"/>
    <w:qFormat/>
    <w:rsid w:val="000247C2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0247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Heading1">
    <w:name w:val="Table Heading 1"/>
    <w:basedOn w:val="Normal"/>
    <w:uiPriority w:val="2"/>
    <w:qFormat/>
    <w:rsid w:val="000247C2"/>
    <w:pPr>
      <w:framePr w:hSpace="180" w:wrap="around" w:vAnchor="text" w:hAnchor="page" w:x="1549" w:y="170"/>
      <w:spacing w:before="120" w:after="120" w:line="180" w:lineRule="exact"/>
    </w:pPr>
    <w:rPr>
      <w:rFonts w:ascii="Gill Sans MT" w:eastAsiaTheme="minorEastAsia" w:hAnsi="Gill Sans MT" w:cs="GillSansMTStd-Book"/>
      <w:caps/>
      <w:color w:val="6C6463"/>
      <w:sz w:val="18"/>
      <w:szCs w:val="18"/>
    </w:rPr>
  </w:style>
  <w:style w:type="character" w:customStyle="1" w:styleId="ListParagraphChar">
    <w:name w:val="List Paragraph Char"/>
    <w:aliases w:val="General text Char"/>
    <w:link w:val="ListParagraph"/>
    <w:uiPriority w:val="34"/>
    <w:locked/>
    <w:rsid w:val="000247C2"/>
  </w:style>
  <w:style w:type="paragraph" w:styleId="Footer">
    <w:name w:val="footer"/>
    <w:basedOn w:val="Normal"/>
    <w:link w:val="FooterChar"/>
    <w:uiPriority w:val="99"/>
    <w:unhideWhenUsed/>
    <w:rsid w:val="00452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XJEAPHMFWCY4-8-358</_dlc_DocId>
    <_dlc_DocIdUrl xmlns="22fd18e6-64cf-4f9f-aa22-5c0dbd791516">
      <Url>https://www.mutah.edu.jo/_layouts/DocIdRedir.aspx?ID=XJEAPHMFWCY4-8-358</Url>
      <Description>XJEAPHMFWCY4-8-358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34127-FEEA-4855-A843-D0AF2958FE3E}"/>
</file>

<file path=customXml/itemProps2.xml><?xml version="1.0" encoding="utf-8"?>
<ds:datastoreItem xmlns:ds="http://schemas.openxmlformats.org/officeDocument/2006/customXml" ds:itemID="{521BA230-4A1C-4757-85E6-4173333F46F2}"/>
</file>

<file path=customXml/itemProps3.xml><?xml version="1.0" encoding="utf-8"?>
<ds:datastoreItem xmlns:ds="http://schemas.openxmlformats.org/officeDocument/2006/customXml" ds:itemID="{3CA87440-7FC9-40FD-A444-E21BD806AA35}"/>
</file>

<file path=customXml/itemProps4.xml><?xml version="1.0" encoding="utf-8"?>
<ds:datastoreItem xmlns:ds="http://schemas.openxmlformats.org/officeDocument/2006/customXml" ds:itemID="{3816C20F-3FDA-47EE-98ED-3A87DF617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Bkairat</dc:creator>
  <cp:keywords/>
  <dc:description/>
  <cp:lastModifiedBy>د.ماجدة السبوع</cp:lastModifiedBy>
  <cp:revision>4</cp:revision>
  <dcterms:created xsi:type="dcterms:W3CDTF">2022-07-10T07:12:00Z</dcterms:created>
  <dcterms:modified xsi:type="dcterms:W3CDTF">2024-10-26T14:08:00Z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0x010100EF37814FCCF19C4AA72B7A3C4AB29429</vt:lpwstr>
  </property>
  <property fmtid="{D5CDD505-2E9C-101B-9397-08002B2CF9AE}" pid="3" name="_dlc_DocIdItemGuid">
    <vt:lpwstr>da01c62b-72bd-44a6-a3af-4272d52d28a4</vt:lpwstr>
  </property>
</Properties>
</file>